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18" w:rsidRDefault="00AF4C18" w:rsidP="00AF4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F4C18" w:rsidRDefault="00AF4C18" w:rsidP="00AF4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№27 » г. Сыктывкара</w:t>
      </w:r>
    </w:p>
    <w:p w:rsidR="00AF4C18" w:rsidRDefault="00AF4C18" w:rsidP="00AF4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C18" w:rsidRDefault="00AF4C18" w:rsidP="00AF4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F4C18" w:rsidRDefault="00AF4C18" w:rsidP="00AF4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18">
        <w:rPr>
          <w:rFonts w:ascii="Times New Roman" w:hAnsi="Times New Roman" w:cs="Times New Roman"/>
          <w:b/>
          <w:sz w:val="28"/>
          <w:szCs w:val="28"/>
        </w:rPr>
        <w:t>«Русские игры и забавы»</w:t>
      </w:r>
      <w:bookmarkStart w:id="0" w:name="_GoBack"/>
      <w:bookmarkEnd w:id="0"/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воспитатель: </w:t>
      </w:r>
    </w:p>
    <w:p w:rsidR="00AF4C18" w:rsidRDefault="00AF4C18" w:rsidP="00AF4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Елфимова Вероника Ивановна.</w:t>
      </w:r>
    </w:p>
    <w:p w:rsidR="00AF4C18" w:rsidRDefault="00AF4C18" w:rsidP="00AF4C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AF4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 2018.</w:t>
      </w:r>
    </w:p>
    <w:p w:rsidR="00AF4C18" w:rsidRDefault="00AF4C18" w:rsidP="0067754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C18" w:rsidRDefault="00AF4C18" w:rsidP="0067754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FE2" w:rsidRDefault="00E03A99" w:rsidP="0067754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33E1" w:rsidRPr="006B33E1" w:rsidRDefault="006B33E1" w:rsidP="006B33E1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33E1">
        <w:rPr>
          <w:rFonts w:ascii="Times New Roman" w:hAnsi="Times New Roman" w:cs="Times New Roman"/>
          <w:i/>
          <w:sz w:val="28"/>
          <w:szCs w:val="28"/>
        </w:rPr>
        <w:t>«Иванушки, Алёнушки!</w:t>
      </w:r>
    </w:p>
    <w:p w:rsidR="006B33E1" w:rsidRPr="006B33E1" w:rsidRDefault="006B33E1" w:rsidP="006B33E1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33E1">
        <w:rPr>
          <w:rFonts w:ascii="Times New Roman" w:hAnsi="Times New Roman" w:cs="Times New Roman"/>
          <w:i/>
          <w:sz w:val="28"/>
          <w:szCs w:val="28"/>
        </w:rPr>
        <w:t>Храни вас Бог, храни!</w:t>
      </w:r>
    </w:p>
    <w:p w:rsidR="006B33E1" w:rsidRPr="006B33E1" w:rsidRDefault="006B33E1" w:rsidP="006B33E1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33E1">
        <w:rPr>
          <w:rFonts w:ascii="Times New Roman" w:hAnsi="Times New Roman" w:cs="Times New Roman"/>
          <w:i/>
          <w:sz w:val="28"/>
          <w:szCs w:val="28"/>
        </w:rPr>
        <w:t xml:space="preserve">Вы золотые зёрнышки </w:t>
      </w:r>
      <w:proofErr w:type="gramStart"/>
      <w:r w:rsidRPr="006B33E1">
        <w:rPr>
          <w:rFonts w:ascii="Times New Roman" w:hAnsi="Times New Roman" w:cs="Times New Roman"/>
          <w:i/>
          <w:sz w:val="28"/>
          <w:szCs w:val="28"/>
        </w:rPr>
        <w:t>моей</w:t>
      </w:r>
      <w:proofErr w:type="gramEnd"/>
    </w:p>
    <w:p w:rsidR="006B33E1" w:rsidRPr="006B33E1" w:rsidRDefault="006B33E1" w:rsidP="006B33E1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33E1">
        <w:rPr>
          <w:rFonts w:ascii="Times New Roman" w:hAnsi="Times New Roman" w:cs="Times New Roman"/>
          <w:i/>
          <w:sz w:val="28"/>
          <w:szCs w:val="28"/>
        </w:rPr>
        <w:t>Всея Руси</w:t>
      </w:r>
    </w:p>
    <w:p w:rsidR="006B33E1" w:rsidRPr="006B33E1" w:rsidRDefault="006B33E1" w:rsidP="006B33E1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33E1">
        <w:rPr>
          <w:rFonts w:ascii="Times New Roman" w:hAnsi="Times New Roman" w:cs="Times New Roman"/>
          <w:i/>
          <w:sz w:val="28"/>
          <w:szCs w:val="28"/>
        </w:rPr>
        <w:t>Молчанием иль голосом</w:t>
      </w:r>
    </w:p>
    <w:p w:rsidR="006B33E1" w:rsidRPr="006B33E1" w:rsidRDefault="006B33E1" w:rsidP="006B33E1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33E1">
        <w:rPr>
          <w:rFonts w:ascii="Times New Roman" w:hAnsi="Times New Roman" w:cs="Times New Roman"/>
          <w:i/>
          <w:sz w:val="28"/>
          <w:szCs w:val="28"/>
        </w:rPr>
        <w:t>За вас тревожусь впредь:</w:t>
      </w:r>
    </w:p>
    <w:p w:rsidR="006B33E1" w:rsidRPr="006B33E1" w:rsidRDefault="006B33E1" w:rsidP="006B33E1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33E1">
        <w:rPr>
          <w:rFonts w:ascii="Times New Roman" w:hAnsi="Times New Roman" w:cs="Times New Roman"/>
          <w:i/>
          <w:sz w:val="28"/>
          <w:szCs w:val="28"/>
        </w:rPr>
        <w:t>Пустым иль звонким колосом</w:t>
      </w:r>
    </w:p>
    <w:p w:rsidR="006B33E1" w:rsidRPr="00BE4FE2" w:rsidRDefault="006B33E1" w:rsidP="006B33E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33E1">
        <w:rPr>
          <w:rFonts w:ascii="Times New Roman" w:hAnsi="Times New Roman" w:cs="Times New Roman"/>
          <w:i/>
          <w:sz w:val="28"/>
          <w:szCs w:val="28"/>
        </w:rPr>
        <w:t>Вы будете шуметь?</w:t>
      </w:r>
      <w:r w:rsidRPr="006B33E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D12B52" w:rsidRDefault="00BE4FE2" w:rsidP="00BE4F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возрождения традиционной культуры народа в наше время очень актуальна:</w:t>
      </w:r>
    </w:p>
    <w:p w:rsidR="00BE4FE2" w:rsidRDefault="00BE4FE2" w:rsidP="00BE4F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Молодое поколение недостаточно знает </w:t>
      </w:r>
      <w:r w:rsidR="006B33E1">
        <w:rPr>
          <w:rFonts w:ascii="Times New Roman" w:hAnsi="Times New Roman" w:cs="Times New Roman"/>
          <w:sz w:val="28"/>
          <w:szCs w:val="28"/>
        </w:rPr>
        <w:t xml:space="preserve">народные </w:t>
      </w:r>
      <w:r>
        <w:rPr>
          <w:rFonts w:ascii="Times New Roman" w:hAnsi="Times New Roman" w:cs="Times New Roman"/>
          <w:sz w:val="28"/>
          <w:szCs w:val="28"/>
        </w:rPr>
        <w:t>традиции;</w:t>
      </w:r>
    </w:p>
    <w:p w:rsidR="00BE4FE2" w:rsidRDefault="00BE4FE2" w:rsidP="00BE4F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национального самосознания находится на </w:t>
      </w:r>
      <w:r w:rsidR="00677548">
        <w:rPr>
          <w:rFonts w:ascii="Times New Roman" w:hAnsi="Times New Roman" w:cs="Times New Roman"/>
          <w:sz w:val="28"/>
          <w:szCs w:val="28"/>
        </w:rPr>
        <w:t xml:space="preserve">предельно </w:t>
      </w:r>
      <w:r>
        <w:rPr>
          <w:rFonts w:ascii="Times New Roman" w:hAnsi="Times New Roman" w:cs="Times New Roman"/>
          <w:sz w:val="28"/>
          <w:szCs w:val="28"/>
        </w:rPr>
        <w:t>низком уровне.</w:t>
      </w:r>
    </w:p>
    <w:p w:rsidR="00BE4FE2" w:rsidRDefault="00BE4FE2" w:rsidP="00BE4F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большая часть молодежи уже «с пеленок» становится равнодушной к кул</w:t>
      </w:r>
      <w:r w:rsidR="00923B4E">
        <w:rPr>
          <w:rFonts w:ascii="Times New Roman" w:hAnsi="Times New Roman" w:cs="Times New Roman"/>
          <w:sz w:val="28"/>
          <w:szCs w:val="28"/>
        </w:rPr>
        <w:t>ьтурному наследию своего народа</w:t>
      </w:r>
      <w:r w:rsidR="002D56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Исходя из этого, перед нами встала </w:t>
      </w:r>
      <w:r w:rsidRPr="00CD330C"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30C">
        <w:rPr>
          <w:rFonts w:ascii="Times New Roman" w:hAnsi="Times New Roman" w:cs="Times New Roman"/>
          <w:b/>
          <w:sz w:val="28"/>
          <w:szCs w:val="28"/>
        </w:rPr>
        <w:t xml:space="preserve">воспитания в детях любви и уважения к </w:t>
      </w:r>
      <w:r w:rsidR="00923B4E">
        <w:rPr>
          <w:rFonts w:ascii="Times New Roman" w:hAnsi="Times New Roman" w:cs="Times New Roman"/>
          <w:b/>
          <w:sz w:val="28"/>
          <w:szCs w:val="28"/>
        </w:rPr>
        <w:t>национальной культуре народа, возрождения интереса к  народным</w:t>
      </w:r>
      <w:r w:rsidRPr="00CD330C">
        <w:rPr>
          <w:rFonts w:ascii="Times New Roman" w:hAnsi="Times New Roman" w:cs="Times New Roman"/>
          <w:b/>
          <w:sz w:val="28"/>
          <w:szCs w:val="28"/>
        </w:rPr>
        <w:t xml:space="preserve"> традициям.</w:t>
      </w:r>
    </w:p>
    <w:p w:rsidR="00BE4FE2" w:rsidRDefault="00BE4FE2" w:rsidP="00BE4FE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CD330C">
        <w:rPr>
          <w:rFonts w:ascii="Times New Roman" w:hAnsi="Times New Roman" w:cs="Times New Roman"/>
          <w:sz w:val="28"/>
          <w:szCs w:val="28"/>
        </w:rPr>
        <w:t>эта проб</w:t>
      </w:r>
      <w:r w:rsidR="00ED4C95">
        <w:rPr>
          <w:rFonts w:ascii="Times New Roman" w:hAnsi="Times New Roman" w:cs="Times New Roman"/>
          <w:sz w:val="28"/>
          <w:szCs w:val="28"/>
        </w:rPr>
        <w:t xml:space="preserve">лема решается посредством </w:t>
      </w:r>
      <w:r w:rsidR="00ED4C95" w:rsidRPr="00ED4C95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="00ED4C95">
        <w:rPr>
          <w:rFonts w:ascii="Times New Roman" w:hAnsi="Times New Roman" w:cs="Times New Roman"/>
          <w:sz w:val="28"/>
          <w:szCs w:val="28"/>
        </w:rPr>
        <w:t xml:space="preserve"> </w:t>
      </w:r>
      <w:r w:rsidR="00CD330C">
        <w:rPr>
          <w:rFonts w:ascii="Times New Roman" w:hAnsi="Times New Roman" w:cs="Times New Roman"/>
          <w:sz w:val="28"/>
          <w:szCs w:val="28"/>
        </w:rPr>
        <w:t xml:space="preserve"> </w:t>
      </w:r>
      <w:r w:rsidR="00CD330C" w:rsidRPr="00CD330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478C1">
        <w:rPr>
          <w:rFonts w:ascii="Times New Roman" w:hAnsi="Times New Roman" w:cs="Times New Roman"/>
          <w:b/>
          <w:i/>
          <w:sz w:val="28"/>
          <w:szCs w:val="28"/>
        </w:rPr>
        <w:t xml:space="preserve">Русские </w:t>
      </w:r>
      <w:r w:rsidR="00923B4E">
        <w:rPr>
          <w:rFonts w:ascii="Times New Roman" w:hAnsi="Times New Roman" w:cs="Times New Roman"/>
          <w:b/>
          <w:i/>
          <w:sz w:val="28"/>
          <w:szCs w:val="28"/>
        </w:rPr>
        <w:t>игры и забавы</w:t>
      </w:r>
      <w:r w:rsidR="00CD330C" w:rsidRPr="00CD330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330C" w:rsidTr="00CD330C">
        <w:trPr>
          <w:trHeight w:val="270"/>
        </w:trPr>
        <w:tc>
          <w:tcPr>
            <w:tcW w:w="3190" w:type="dxa"/>
            <w:vAlign w:val="center"/>
          </w:tcPr>
          <w:p w:rsidR="00CD330C" w:rsidRPr="00CD330C" w:rsidRDefault="00D478C1" w:rsidP="00CD3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</w:p>
        </w:tc>
        <w:tc>
          <w:tcPr>
            <w:tcW w:w="3190" w:type="dxa"/>
            <w:vAlign w:val="center"/>
          </w:tcPr>
          <w:p w:rsidR="00CD330C" w:rsidRPr="00CD330C" w:rsidRDefault="00CD330C" w:rsidP="00CD3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0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</w:t>
            </w:r>
          </w:p>
        </w:tc>
        <w:tc>
          <w:tcPr>
            <w:tcW w:w="3191" w:type="dxa"/>
            <w:vAlign w:val="center"/>
          </w:tcPr>
          <w:p w:rsidR="00CD330C" w:rsidRPr="00CD330C" w:rsidRDefault="00CD330C" w:rsidP="00CD3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0C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</w:tr>
      <w:tr w:rsidR="00CD330C" w:rsidTr="00ED4C95">
        <w:tc>
          <w:tcPr>
            <w:tcW w:w="3190" w:type="dxa"/>
            <w:vAlign w:val="center"/>
          </w:tcPr>
          <w:p w:rsidR="00CD330C" w:rsidRDefault="00CD330C" w:rsidP="006B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и любви к национальной культуре, обычаям и традициям</w:t>
            </w:r>
          </w:p>
        </w:tc>
        <w:tc>
          <w:tcPr>
            <w:tcW w:w="3190" w:type="dxa"/>
            <w:vAlign w:val="center"/>
          </w:tcPr>
          <w:p w:rsidR="00CD330C" w:rsidRDefault="00CD330C" w:rsidP="00ED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0C" w:rsidRDefault="00CD330C" w:rsidP="00ED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движения вовлекаются в работу все группы мышц, укрепляется опорно – двигательный аппарат, укрепляются различные функции и системы организма</w:t>
            </w:r>
          </w:p>
          <w:p w:rsidR="00CD330C" w:rsidRDefault="00CD330C" w:rsidP="00ED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CD330C" w:rsidRDefault="00CD330C" w:rsidP="00ED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это ведущая деятельность дошкольника. Игра теснейшим образом связана с развитием личности ребенка</w:t>
            </w:r>
            <w:r w:rsidR="00ED4C95">
              <w:rPr>
                <w:rFonts w:ascii="Times New Roman" w:hAnsi="Times New Roman" w:cs="Times New Roman"/>
                <w:sz w:val="28"/>
                <w:szCs w:val="28"/>
              </w:rPr>
              <w:t xml:space="preserve">. Но самое главное – это то, что игра интересна ребенку. Ребенок с интересом и </w:t>
            </w:r>
            <w:r w:rsidR="00ED4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естественным путем узнает много нового о взрослом мире, о том, как устроена жизнь.</w:t>
            </w:r>
          </w:p>
        </w:tc>
      </w:tr>
      <w:tr w:rsidR="00ED4C95" w:rsidTr="00ED4C95">
        <w:tc>
          <w:tcPr>
            <w:tcW w:w="9571" w:type="dxa"/>
            <w:gridSpan w:val="3"/>
            <w:vAlign w:val="center"/>
          </w:tcPr>
          <w:p w:rsidR="00ED4C95" w:rsidRPr="007709ED" w:rsidRDefault="00ED4C95" w:rsidP="00D478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9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Таким образом</w:t>
            </w:r>
            <w:r w:rsidRPr="00770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D478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Русские </w:t>
            </w:r>
            <w:r w:rsidRPr="00770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народные игры естественно и ненавязчиво оказывают большое влияние на развитие личности ребенка – на развитие его характера, ума, воли. Они физически укрепляют ребенка, воспитывают его психофизические качества: ловкость, быстроту, выносливость, силу, координацию движений, равновесие и умение ориентироваться в пространстве. Но главное они формируют устойчивое отношение к </w:t>
            </w:r>
            <w:r w:rsidR="00D478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национальной </w:t>
            </w:r>
            <w:r w:rsidRPr="007709ED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культуре, создают эмоционально положительную основу для развития патриотических чувств.</w:t>
            </w:r>
          </w:p>
        </w:tc>
      </w:tr>
    </w:tbl>
    <w:p w:rsidR="00DC5625" w:rsidRPr="002F14B2" w:rsidRDefault="00DC5625" w:rsidP="00F26C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5625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2F14B2" w:rsidRPr="00DC5625">
        <w:t>:</w:t>
      </w:r>
      <w:r w:rsidR="002F14B2">
        <w:t xml:space="preserve"> </w:t>
      </w:r>
      <w:r w:rsidR="002F14B2" w:rsidRPr="002F14B2">
        <w:rPr>
          <w:rFonts w:ascii="Times New Roman" w:hAnsi="Times New Roman" w:cs="Times New Roman"/>
          <w:sz w:val="28"/>
          <w:szCs w:val="28"/>
        </w:rPr>
        <w:t>Анализ уровня воспитанности детей старшей группы  показал, что у них недостаточно сформированы нравственно-этические чувства, патриотические чувства, дети мало знают обычаи, традиции русского народа. Из наблюдений за детьми видно, что они редко играют в народные игры. Поэтому мы решили разработать педагогический проект, который направлен на приобщение детей к национальной культуре через русские народные игры. Проект хорошо интегрируется с задачами плана самообразования, где дети знакомятся с русской традиционной культурой</w:t>
      </w:r>
      <w:r w:rsidR="002F14B2">
        <w:rPr>
          <w:rFonts w:ascii="Times New Roman" w:hAnsi="Times New Roman" w:cs="Times New Roman"/>
          <w:sz w:val="28"/>
          <w:szCs w:val="28"/>
        </w:rPr>
        <w:t>.</w:t>
      </w:r>
    </w:p>
    <w:p w:rsidR="00CD330C" w:rsidRDefault="00F26CD9" w:rsidP="00F26C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548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информационный, игровой</w:t>
      </w:r>
    </w:p>
    <w:p w:rsidR="00F26CD9" w:rsidRDefault="00F26CD9" w:rsidP="00F26C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548">
        <w:rPr>
          <w:rFonts w:ascii="Times New Roman" w:hAnsi="Times New Roman" w:cs="Times New Roman"/>
          <w:b/>
          <w:i/>
          <w:sz w:val="28"/>
          <w:szCs w:val="28"/>
        </w:rPr>
        <w:t>По продолжительности:</w:t>
      </w:r>
      <w:r>
        <w:rPr>
          <w:rFonts w:ascii="Times New Roman" w:hAnsi="Times New Roman" w:cs="Times New Roman"/>
          <w:sz w:val="28"/>
          <w:szCs w:val="28"/>
        </w:rPr>
        <w:t xml:space="preserve"> средней продолжительности (1 год)</w:t>
      </w:r>
      <w:r w:rsidR="00754738">
        <w:rPr>
          <w:rFonts w:ascii="Times New Roman" w:hAnsi="Times New Roman" w:cs="Times New Roman"/>
          <w:sz w:val="28"/>
          <w:szCs w:val="28"/>
        </w:rPr>
        <w:t xml:space="preserve"> января 2018 – декабрь 2018 г. </w:t>
      </w:r>
    </w:p>
    <w:p w:rsidR="00F26CD9" w:rsidRDefault="00F26CD9" w:rsidP="00F26C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A99">
        <w:rPr>
          <w:rFonts w:ascii="Times New Roman" w:hAnsi="Times New Roman" w:cs="Times New Roman"/>
          <w:b/>
          <w:i/>
          <w:sz w:val="28"/>
          <w:szCs w:val="28"/>
        </w:rPr>
        <w:t>По характеру контактов</w:t>
      </w:r>
      <w:r w:rsidRPr="006775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внутригрупповой</w:t>
      </w:r>
      <w:proofErr w:type="gramEnd"/>
    </w:p>
    <w:p w:rsidR="00E03A99" w:rsidRDefault="00677548" w:rsidP="00CC75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="008F00A6" w:rsidRPr="0067754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педагоги</w:t>
      </w:r>
    </w:p>
    <w:p w:rsidR="00C25E79" w:rsidRDefault="00C25E79" w:rsidP="00C25E79">
      <w:pPr>
        <w:spacing w:after="0" w:line="360" w:lineRule="auto"/>
        <w:ind w:firstLine="851"/>
        <w:jc w:val="both"/>
      </w:pPr>
      <w:r w:rsidRPr="00C25E79">
        <w:rPr>
          <w:rFonts w:ascii="Times New Roman" w:hAnsi="Times New Roman" w:cs="Times New Roman"/>
          <w:b/>
          <w:i/>
          <w:sz w:val="28"/>
          <w:szCs w:val="28"/>
        </w:rPr>
        <w:t>Необходимые условия реализации проекта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25E79">
        <w:t xml:space="preserve"> </w:t>
      </w:r>
    </w:p>
    <w:p w:rsidR="00C25E79" w:rsidRPr="00C25E79" w:rsidRDefault="00C25E79" w:rsidP="00C25E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sz w:val="28"/>
          <w:szCs w:val="28"/>
        </w:rPr>
        <w:t>1.</w:t>
      </w:r>
      <w:r w:rsidRPr="00C25E79">
        <w:rPr>
          <w:rFonts w:ascii="Times New Roman" w:hAnsi="Times New Roman" w:cs="Times New Roman"/>
          <w:sz w:val="28"/>
          <w:szCs w:val="28"/>
        </w:rPr>
        <w:tab/>
        <w:t>Интерес всех участников проекта.</w:t>
      </w:r>
    </w:p>
    <w:p w:rsidR="00C25E79" w:rsidRPr="00C25E79" w:rsidRDefault="00C25E79" w:rsidP="00C25E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sz w:val="28"/>
          <w:szCs w:val="28"/>
        </w:rPr>
        <w:t>2.</w:t>
      </w:r>
      <w:r w:rsidRPr="00C25E79">
        <w:rPr>
          <w:rFonts w:ascii="Times New Roman" w:hAnsi="Times New Roman" w:cs="Times New Roman"/>
          <w:sz w:val="28"/>
          <w:szCs w:val="28"/>
        </w:rPr>
        <w:tab/>
        <w:t>Методические разработки.</w:t>
      </w:r>
    </w:p>
    <w:p w:rsidR="00C25E79" w:rsidRPr="00C25E79" w:rsidRDefault="00C25E79" w:rsidP="00C25E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sz w:val="28"/>
          <w:szCs w:val="28"/>
        </w:rPr>
        <w:t>3.</w:t>
      </w:r>
      <w:r w:rsidRPr="00C25E79">
        <w:rPr>
          <w:rFonts w:ascii="Times New Roman" w:hAnsi="Times New Roman" w:cs="Times New Roman"/>
          <w:sz w:val="28"/>
          <w:szCs w:val="28"/>
        </w:rPr>
        <w:tab/>
        <w:t>Интеграция со специалистами ДОУ.</w:t>
      </w:r>
    </w:p>
    <w:p w:rsidR="008F00A6" w:rsidRDefault="008F00A6" w:rsidP="00F26C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0A6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F00A6">
        <w:rPr>
          <w:rFonts w:ascii="Arial" w:hAnsi="Arial" w:cs="Arial"/>
          <w:color w:val="555555"/>
          <w:sz w:val="26"/>
          <w:szCs w:val="26"/>
        </w:rPr>
        <w:t xml:space="preserve"> </w:t>
      </w:r>
      <w:r w:rsidRPr="008F00A6">
        <w:rPr>
          <w:rFonts w:ascii="Times New Roman" w:hAnsi="Times New Roman" w:cs="Times New Roman"/>
          <w:sz w:val="28"/>
          <w:szCs w:val="28"/>
        </w:rPr>
        <w:t>обогащение и расширение знаний детей о</w:t>
      </w:r>
      <w:r w:rsidR="009A2A8E">
        <w:rPr>
          <w:rFonts w:ascii="Times New Roman" w:hAnsi="Times New Roman" w:cs="Times New Roman"/>
          <w:sz w:val="28"/>
          <w:szCs w:val="28"/>
        </w:rPr>
        <w:t xml:space="preserve"> Русской </w:t>
      </w:r>
      <w:r w:rsidRPr="008F00A6">
        <w:rPr>
          <w:rFonts w:ascii="Times New Roman" w:hAnsi="Times New Roman" w:cs="Times New Roman"/>
          <w:sz w:val="28"/>
          <w:szCs w:val="28"/>
        </w:rPr>
        <w:t xml:space="preserve"> народной культуре и традициях у дошкольников на</w:t>
      </w:r>
      <w:r w:rsidR="00677548">
        <w:rPr>
          <w:rFonts w:ascii="Times New Roman" w:hAnsi="Times New Roman" w:cs="Times New Roman"/>
          <w:sz w:val="28"/>
          <w:szCs w:val="28"/>
        </w:rPr>
        <w:t xml:space="preserve"> материале народных игр и забав</w:t>
      </w:r>
      <w:r w:rsidR="00A87A8C">
        <w:rPr>
          <w:rFonts w:ascii="Times New Roman" w:hAnsi="Times New Roman" w:cs="Times New Roman"/>
          <w:sz w:val="28"/>
          <w:szCs w:val="28"/>
        </w:rPr>
        <w:t>.</w:t>
      </w:r>
    </w:p>
    <w:p w:rsidR="00677548" w:rsidRDefault="00677548" w:rsidP="00F26C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0C5D" w:rsidRPr="00380C5D" w:rsidRDefault="00380C5D" w:rsidP="00F26C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Первая группа – приобщение к культуре своего народа</w:t>
      </w:r>
    </w:p>
    <w:p w:rsidR="00E03A99" w:rsidRDefault="00E03A99" w:rsidP="00E03A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99">
        <w:rPr>
          <w:rFonts w:ascii="Times New Roman" w:hAnsi="Times New Roman" w:cs="Times New Roman"/>
          <w:sz w:val="28"/>
          <w:szCs w:val="28"/>
        </w:rPr>
        <w:lastRenderedPageBreak/>
        <w:t>Создать систему работы, по пр</w:t>
      </w:r>
      <w:r>
        <w:rPr>
          <w:rFonts w:ascii="Times New Roman" w:hAnsi="Times New Roman" w:cs="Times New Roman"/>
          <w:sz w:val="28"/>
          <w:szCs w:val="28"/>
        </w:rPr>
        <w:t xml:space="preserve">иобщению детей к </w:t>
      </w:r>
      <w:r w:rsidR="002A2936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E03A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ародной культуры, через  </w:t>
      </w:r>
      <w:r w:rsidRPr="00E03A99">
        <w:rPr>
          <w:rFonts w:ascii="Times New Roman" w:hAnsi="Times New Roman" w:cs="Times New Roman"/>
          <w:sz w:val="28"/>
          <w:szCs w:val="28"/>
        </w:rPr>
        <w:t>народные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и забавы</w:t>
      </w:r>
      <w:r w:rsidRPr="00E03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A99" w:rsidRDefault="00E03A99" w:rsidP="00E03A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99">
        <w:rPr>
          <w:rFonts w:ascii="Times New Roman" w:hAnsi="Times New Roman" w:cs="Times New Roman"/>
          <w:sz w:val="28"/>
          <w:szCs w:val="28"/>
        </w:rPr>
        <w:t>Воспиты</w:t>
      </w:r>
      <w:r>
        <w:rPr>
          <w:rFonts w:ascii="Times New Roman" w:hAnsi="Times New Roman" w:cs="Times New Roman"/>
          <w:sz w:val="28"/>
          <w:szCs w:val="28"/>
        </w:rPr>
        <w:t xml:space="preserve">вать интерес  и любовь к </w:t>
      </w:r>
      <w:r w:rsidR="002A2936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E03A99">
        <w:rPr>
          <w:rFonts w:ascii="Times New Roman" w:hAnsi="Times New Roman" w:cs="Times New Roman"/>
          <w:sz w:val="28"/>
          <w:szCs w:val="28"/>
        </w:rPr>
        <w:t xml:space="preserve">национальной культуре, народному творчеству, обычаям, традициям, обрядам, народному календарю,  к народным  играм и т. д. </w:t>
      </w:r>
    </w:p>
    <w:p w:rsidR="00E03A99" w:rsidRDefault="00E03A99" w:rsidP="00E03A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99">
        <w:rPr>
          <w:rFonts w:ascii="Times New Roman" w:hAnsi="Times New Roman" w:cs="Times New Roman"/>
          <w:sz w:val="28"/>
          <w:szCs w:val="28"/>
        </w:rPr>
        <w:t>Использовать  все виды фольклора  (сказки, песенки, потешки, заклички, пословицы, поговорки, загадки, хороводы</w:t>
      </w:r>
      <w:r w:rsidR="00EF1005">
        <w:rPr>
          <w:rFonts w:ascii="Times New Roman" w:hAnsi="Times New Roman" w:cs="Times New Roman"/>
          <w:sz w:val="28"/>
          <w:szCs w:val="28"/>
        </w:rPr>
        <w:t>, считалки</w:t>
      </w:r>
      <w:r w:rsidRPr="00E03A99">
        <w:rPr>
          <w:rFonts w:ascii="Times New Roman" w:hAnsi="Times New Roman" w:cs="Times New Roman"/>
          <w:sz w:val="28"/>
          <w:szCs w:val="28"/>
        </w:rPr>
        <w:t>),  так как  фольклор является  богатейшим источником познавательного и нравственного развития детей. Знакомство детей с народными праздниками и традициями, народными играми.</w:t>
      </w:r>
    </w:p>
    <w:p w:rsidR="00380C5D" w:rsidRDefault="00380C5D" w:rsidP="00E03A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эмоционально откликаться на красоту природы </w:t>
      </w:r>
      <w:r w:rsidR="002A2936">
        <w:rPr>
          <w:rFonts w:ascii="Times New Roman" w:hAnsi="Times New Roman" w:cs="Times New Roman"/>
          <w:sz w:val="28"/>
          <w:szCs w:val="28"/>
        </w:rPr>
        <w:t>родины</w:t>
      </w:r>
      <w:r>
        <w:rPr>
          <w:rFonts w:ascii="Times New Roman" w:hAnsi="Times New Roman" w:cs="Times New Roman"/>
          <w:sz w:val="28"/>
          <w:szCs w:val="28"/>
        </w:rPr>
        <w:t xml:space="preserve"> видеть черты национального своеобразия в облике людей, архитектуре, предметах быта.</w:t>
      </w:r>
    </w:p>
    <w:p w:rsidR="00380C5D" w:rsidRPr="00380C5D" w:rsidRDefault="00380C5D" w:rsidP="00380C5D">
      <w:pPr>
        <w:spacing w:after="0" w:line="360" w:lineRule="auto"/>
        <w:ind w:left="12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Вторая группа – развитие физических навыков в процессе подвижной игры</w:t>
      </w:r>
    </w:p>
    <w:p w:rsidR="00380C5D" w:rsidRPr="00380C5D" w:rsidRDefault="00677548" w:rsidP="00380C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качеств: ловкости, равновесия, быстроты движений посредством народных подвижных игр.</w:t>
      </w:r>
      <w:r w:rsidR="00E0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7548" w:rsidRPr="00380C5D" w:rsidRDefault="00677548" w:rsidP="00380C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9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основных движений: бега, прыжков, метания в ходе проведения народных подвижных игр.</w:t>
      </w:r>
    </w:p>
    <w:p w:rsidR="00380C5D" w:rsidRDefault="00380C5D" w:rsidP="00380C5D">
      <w:pPr>
        <w:spacing w:after="0" w:line="360" w:lineRule="auto"/>
        <w:ind w:left="12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Третья группа – воспитание нравственности дошкольников в процессе подвижных игр</w:t>
      </w:r>
    </w:p>
    <w:p w:rsidR="00380C5D" w:rsidRDefault="00380C5D" w:rsidP="00380C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совместной деятельности, развитие товарищеских</w:t>
      </w:r>
      <w:r w:rsidR="0069095E">
        <w:rPr>
          <w:rFonts w:ascii="Times New Roman" w:hAnsi="Times New Roman" w:cs="Times New Roman"/>
          <w:sz w:val="28"/>
          <w:szCs w:val="28"/>
        </w:rPr>
        <w:t xml:space="preserve"> отношений</w:t>
      </w:r>
      <w:r>
        <w:rPr>
          <w:rFonts w:ascii="Times New Roman" w:hAnsi="Times New Roman" w:cs="Times New Roman"/>
          <w:sz w:val="28"/>
          <w:szCs w:val="28"/>
        </w:rPr>
        <w:t xml:space="preserve"> и взаимовыручки</w:t>
      </w:r>
    </w:p>
    <w:p w:rsidR="00380C5D" w:rsidRDefault="00380C5D" w:rsidP="00380C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следовать правилам игры: не хитрить, не  обманывать, уважать того, кто играет рядом</w:t>
      </w:r>
    </w:p>
    <w:p w:rsidR="00380C5D" w:rsidRDefault="00380C5D" w:rsidP="00380C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Учим бережно 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атрибутам игры, убирать их на место</w:t>
      </w:r>
    </w:p>
    <w:p w:rsidR="0069095E" w:rsidRDefault="0069095E" w:rsidP="006909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69095E" w:rsidRDefault="0069095E" w:rsidP="00690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5E">
        <w:rPr>
          <w:rFonts w:ascii="Times New Roman" w:hAnsi="Times New Roman" w:cs="Times New Roman"/>
          <w:sz w:val="28"/>
          <w:szCs w:val="28"/>
        </w:rPr>
        <w:lastRenderedPageBreak/>
        <w:t>Предлагаемый проект</w:t>
      </w:r>
      <w:r>
        <w:rPr>
          <w:rFonts w:ascii="Times New Roman" w:hAnsi="Times New Roman" w:cs="Times New Roman"/>
          <w:sz w:val="28"/>
          <w:szCs w:val="28"/>
        </w:rPr>
        <w:t xml:space="preserve"> знакомит дошкольников с </w:t>
      </w:r>
      <w:r w:rsidR="002A2936">
        <w:rPr>
          <w:rFonts w:ascii="Times New Roman" w:hAnsi="Times New Roman" w:cs="Times New Roman"/>
          <w:sz w:val="28"/>
          <w:szCs w:val="28"/>
        </w:rPr>
        <w:t xml:space="preserve">Русскими </w:t>
      </w:r>
      <w:r>
        <w:rPr>
          <w:rFonts w:ascii="Times New Roman" w:hAnsi="Times New Roman" w:cs="Times New Roman"/>
          <w:sz w:val="28"/>
          <w:szCs w:val="28"/>
        </w:rPr>
        <w:t xml:space="preserve">народными играми, игровыми ситуациями в которых отражаются национальный аспект и истоки самобытности культуры </w:t>
      </w:r>
      <w:r w:rsidR="002A2936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69095E" w:rsidRDefault="0069095E" w:rsidP="00690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рассчитан на детей </w:t>
      </w:r>
      <w:r w:rsidR="002A2936">
        <w:rPr>
          <w:rFonts w:ascii="Times New Roman" w:hAnsi="Times New Roman" w:cs="Times New Roman"/>
          <w:sz w:val="28"/>
          <w:szCs w:val="28"/>
        </w:rPr>
        <w:t>5 -6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9095E" w:rsidRDefault="0069095E" w:rsidP="00690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один раз в неделю по пятницам в вечернее время.</w:t>
      </w:r>
    </w:p>
    <w:p w:rsidR="00D12B52" w:rsidRDefault="00D12B52" w:rsidP="00690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– 35 минут</w:t>
      </w:r>
    </w:p>
    <w:p w:rsidR="0069095E" w:rsidRDefault="0069095E" w:rsidP="00690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реализации – групповая. </w:t>
      </w:r>
    </w:p>
    <w:p w:rsidR="00C25E79" w:rsidRPr="00C25E79" w:rsidRDefault="00C25E79" w:rsidP="00C25E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79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C25E79" w:rsidRPr="00C25E79" w:rsidRDefault="00C25E79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i/>
          <w:sz w:val="28"/>
          <w:szCs w:val="28"/>
        </w:rPr>
        <w:t>Первый этап.</w:t>
      </w:r>
      <w:r w:rsidRPr="00C25E79">
        <w:rPr>
          <w:rFonts w:ascii="Times New Roman" w:hAnsi="Times New Roman" w:cs="Times New Roman"/>
          <w:sz w:val="28"/>
          <w:szCs w:val="28"/>
        </w:rPr>
        <w:t xml:space="preserve"> Подготовительный.</w:t>
      </w:r>
      <w:r>
        <w:rPr>
          <w:rFonts w:ascii="Times New Roman" w:hAnsi="Times New Roman" w:cs="Times New Roman"/>
          <w:sz w:val="28"/>
          <w:szCs w:val="28"/>
        </w:rPr>
        <w:t xml:space="preserve"> Январ</w:t>
      </w:r>
      <w:r w:rsidR="00031BC0">
        <w:rPr>
          <w:rFonts w:ascii="Times New Roman" w:hAnsi="Times New Roman" w:cs="Times New Roman"/>
          <w:sz w:val="28"/>
          <w:szCs w:val="28"/>
        </w:rPr>
        <w:t>ь</w:t>
      </w:r>
      <w:r w:rsidR="00031BC0" w:rsidRPr="00C25E79">
        <w:rPr>
          <w:rFonts w:ascii="Times New Roman" w:hAnsi="Times New Roman" w:cs="Times New Roman"/>
          <w:sz w:val="28"/>
          <w:szCs w:val="28"/>
        </w:rPr>
        <w:t xml:space="preserve"> -</w:t>
      </w:r>
      <w:r w:rsidRPr="00C2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Pr="00C25E7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5E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5E79" w:rsidRPr="00C25E79" w:rsidRDefault="00C25E79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sz w:val="28"/>
          <w:szCs w:val="28"/>
        </w:rPr>
        <w:t>Обеспечение условий для реализации проекта</w:t>
      </w:r>
    </w:p>
    <w:p w:rsidR="00C25E79" w:rsidRPr="00C25E79" w:rsidRDefault="00C25E79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sz w:val="28"/>
          <w:szCs w:val="28"/>
        </w:rPr>
        <w:t>1.</w:t>
      </w:r>
      <w:r w:rsidRPr="00C25E79">
        <w:rPr>
          <w:rFonts w:ascii="Times New Roman" w:hAnsi="Times New Roman" w:cs="Times New Roman"/>
          <w:sz w:val="28"/>
          <w:szCs w:val="28"/>
        </w:rPr>
        <w:tab/>
        <w:t>Определение целей и задач проекта</w:t>
      </w:r>
    </w:p>
    <w:p w:rsidR="00C25E79" w:rsidRPr="00C25E79" w:rsidRDefault="00C25E79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sz w:val="28"/>
          <w:szCs w:val="28"/>
        </w:rPr>
        <w:t>2.</w:t>
      </w:r>
      <w:r w:rsidRPr="00C25E79">
        <w:rPr>
          <w:rFonts w:ascii="Times New Roman" w:hAnsi="Times New Roman" w:cs="Times New Roman"/>
          <w:sz w:val="28"/>
          <w:szCs w:val="28"/>
        </w:rPr>
        <w:tab/>
        <w:t>Составление перспективного плана по реализации проекта</w:t>
      </w:r>
    </w:p>
    <w:p w:rsidR="00C25E79" w:rsidRPr="00C25E79" w:rsidRDefault="00C25E79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sz w:val="28"/>
          <w:szCs w:val="28"/>
        </w:rPr>
        <w:t>3.</w:t>
      </w:r>
      <w:r w:rsidRPr="00C25E79">
        <w:rPr>
          <w:rFonts w:ascii="Times New Roman" w:hAnsi="Times New Roman" w:cs="Times New Roman"/>
          <w:sz w:val="28"/>
          <w:szCs w:val="28"/>
        </w:rPr>
        <w:tab/>
        <w:t>Сбор информации, литературы, подбор музыкального репертуара</w:t>
      </w:r>
    </w:p>
    <w:p w:rsidR="00C25E79" w:rsidRPr="00C25E79" w:rsidRDefault="00C25E79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sz w:val="28"/>
          <w:szCs w:val="28"/>
        </w:rPr>
        <w:t>4.</w:t>
      </w:r>
      <w:r w:rsidRPr="00C25E79">
        <w:rPr>
          <w:rFonts w:ascii="Times New Roman" w:hAnsi="Times New Roman" w:cs="Times New Roman"/>
          <w:sz w:val="28"/>
          <w:szCs w:val="28"/>
        </w:rPr>
        <w:tab/>
        <w:t>Разработка практического материала, составление картотек</w:t>
      </w:r>
    </w:p>
    <w:p w:rsidR="00C25E79" w:rsidRPr="00C25E79" w:rsidRDefault="00C25E79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sz w:val="28"/>
          <w:szCs w:val="28"/>
        </w:rPr>
        <w:t>5.</w:t>
      </w:r>
      <w:r w:rsidRPr="00C25E79">
        <w:rPr>
          <w:rFonts w:ascii="Times New Roman" w:hAnsi="Times New Roman" w:cs="Times New Roman"/>
          <w:sz w:val="28"/>
          <w:szCs w:val="28"/>
        </w:rPr>
        <w:tab/>
        <w:t>Знакомство участников проекта с предстоящей деятельностью</w:t>
      </w:r>
    </w:p>
    <w:p w:rsidR="00C25E79" w:rsidRPr="00C25E79" w:rsidRDefault="00C25E79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i/>
          <w:sz w:val="28"/>
          <w:szCs w:val="28"/>
        </w:rPr>
        <w:t>Второй этап.</w:t>
      </w:r>
      <w:r w:rsidRPr="00C25E79">
        <w:rPr>
          <w:rFonts w:ascii="Times New Roman" w:hAnsi="Times New Roman" w:cs="Times New Roman"/>
          <w:sz w:val="28"/>
          <w:szCs w:val="28"/>
        </w:rPr>
        <w:t xml:space="preserve"> Практический. </w:t>
      </w:r>
      <w:r>
        <w:rPr>
          <w:rFonts w:ascii="Times New Roman" w:hAnsi="Times New Roman" w:cs="Times New Roman"/>
          <w:sz w:val="28"/>
          <w:szCs w:val="28"/>
        </w:rPr>
        <w:t>Март 2</w:t>
      </w:r>
      <w:r w:rsidRPr="00C25E7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5E79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031BC0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 xml:space="preserve">оябрь </w:t>
      </w:r>
      <w:r w:rsidRPr="00C25E7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5E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5E79" w:rsidRPr="00C25E79" w:rsidRDefault="00C25E79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C25E79" w:rsidRPr="00C25E79" w:rsidRDefault="00C25E79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Pr="00C25E79">
        <w:rPr>
          <w:rFonts w:ascii="Times New Roman" w:hAnsi="Times New Roman" w:cs="Times New Roman"/>
          <w:sz w:val="28"/>
          <w:szCs w:val="28"/>
        </w:rPr>
        <w:t xml:space="preserve">. Заключительный. </w:t>
      </w: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C25E79">
        <w:rPr>
          <w:rFonts w:ascii="Times New Roman" w:hAnsi="Times New Roman" w:cs="Times New Roman"/>
          <w:sz w:val="28"/>
          <w:szCs w:val="28"/>
        </w:rPr>
        <w:t>2014 года.</w:t>
      </w:r>
    </w:p>
    <w:p w:rsidR="00C25E79" w:rsidRPr="00C25E79" w:rsidRDefault="00C25E79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9">
        <w:rPr>
          <w:rFonts w:ascii="Times New Roman" w:hAnsi="Times New Roman" w:cs="Times New Roman"/>
          <w:sz w:val="28"/>
          <w:szCs w:val="28"/>
        </w:rPr>
        <w:t>Подведение итогов реализации проекта</w:t>
      </w:r>
    </w:p>
    <w:p w:rsidR="00C25E79" w:rsidRPr="00C25E79" w:rsidRDefault="00031BC0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5E79" w:rsidRPr="00C25E79">
        <w:rPr>
          <w:rFonts w:ascii="Times New Roman" w:hAnsi="Times New Roman" w:cs="Times New Roman"/>
          <w:sz w:val="28"/>
          <w:szCs w:val="28"/>
        </w:rPr>
        <w:t>.</w:t>
      </w:r>
      <w:r w:rsidR="00C25E79" w:rsidRPr="00C25E79">
        <w:rPr>
          <w:rFonts w:ascii="Times New Roman" w:hAnsi="Times New Roman" w:cs="Times New Roman"/>
          <w:sz w:val="28"/>
          <w:szCs w:val="28"/>
        </w:rPr>
        <w:tab/>
        <w:t>Презентация по реализации проекта</w:t>
      </w:r>
    </w:p>
    <w:p w:rsidR="00C25E79" w:rsidRPr="00C25E79" w:rsidRDefault="00031BC0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5E79" w:rsidRPr="00C25E79">
        <w:rPr>
          <w:rFonts w:ascii="Times New Roman" w:hAnsi="Times New Roman" w:cs="Times New Roman"/>
          <w:sz w:val="28"/>
          <w:szCs w:val="28"/>
        </w:rPr>
        <w:t>.</w:t>
      </w:r>
      <w:r w:rsidR="00C25E79" w:rsidRPr="00C25E79">
        <w:rPr>
          <w:rFonts w:ascii="Times New Roman" w:hAnsi="Times New Roman" w:cs="Times New Roman"/>
          <w:sz w:val="28"/>
          <w:szCs w:val="28"/>
        </w:rPr>
        <w:tab/>
        <w:t>Развлечение  «</w:t>
      </w:r>
      <w:r w:rsidR="00C25E79">
        <w:rPr>
          <w:rFonts w:ascii="Times New Roman" w:hAnsi="Times New Roman" w:cs="Times New Roman"/>
          <w:sz w:val="28"/>
          <w:szCs w:val="28"/>
        </w:rPr>
        <w:t>Русские забавы</w:t>
      </w:r>
      <w:r w:rsidR="00C25E79" w:rsidRPr="00C25E79">
        <w:rPr>
          <w:rFonts w:ascii="Times New Roman" w:hAnsi="Times New Roman" w:cs="Times New Roman"/>
          <w:sz w:val="28"/>
          <w:szCs w:val="28"/>
        </w:rPr>
        <w:t>»</w:t>
      </w:r>
    </w:p>
    <w:p w:rsidR="00C25E79" w:rsidRPr="00C25E79" w:rsidRDefault="00031BC0" w:rsidP="00C2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5E79" w:rsidRPr="00C25E79">
        <w:rPr>
          <w:rFonts w:ascii="Times New Roman" w:hAnsi="Times New Roman" w:cs="Times New Roman"/>
          <w:sz w:val="28"/>
          <w:szCs w:val="28"/>
        </w:rPr>
        <w:t>.</w:t>
      </w:r>
      <w:r w:rsidR="00C25E79" w:rsidRPr="00C25E79">
        <w:rPr>
          <w:rFonts w:ascii="Times New Roman" w:hAnsi="Times New Roman" w:cs="Times New Roman"/>
          <w:sz w:val="28"/>
          <w:szCs w:val="28"/>
        </w:rPr>
        <w:tab/>
        <w:t>Анализ проделанной работы</w:t>
      </w:r>
    </w:p>
    <w:p w:rsidR="00C25E79" w:rsidRDefault="00C25E79" w:rsidP="00690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F4F" w:rsidRDefault="00F06F4F" w:rsidP="00CC75F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F4F"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06F4F" w:rsidRDefault="00F06F4F" w:rsidP="00F06F4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метод: показ картин и и</w:t>
      </w:r>
      <w:r w:rsidR="002A2936">
        <w:rPr>
          <w:rFonts w:ascii="Times New Roman" w:hAnsi="Times New Roman" w:cs="Times New Roman"/>
          <w:sz w:val="28"/>
          <w:szCs w:val="28"/>
        </w:rPr>
        <w:t>ллюстраций, презентации, показ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способа действия;</w:t>
      </w:r>
    </w:p>
    <w:p w:rsidR="00F06F4F" w:rsidRDefault="00F06F4F" w:rsidP="00F06F4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метод: рассказ, объяснение, инструкция, беседа, чтение книг, разучивание считалок и игровых стихов</w:t>
      </w:r>
      <w:r w:rsidR="00D12B52">
        <w:rPr>
          <w:rFonts w:ascii="Times New Roman" w:hAnsi="Times New Roman" w:cs="Times New Roman"/>
          <w:sz w:val="28"/>
          <w:szCs w:val="28"/>
        </w:rPr>
        <w:t>;</w:t>
      </w:r>
    </w:p>
    <w:p w:rsidR="00D12B52" w:rsidRDefault="00D12B52" w:rsidP="00F06F4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метод: упражнения, трудовые действия – дежурство;</w:t>
      </w:r>
    </w:p>
    <w:p w:rsidR="00D12B52" w:rsidRDefault="00D12B52" w:rsidP="00F06F4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формирования долга и ответственности: предъявление требований, порицание, поощрение, дискуссия, анализ жизненных ситуаций;</w:t>
      </w:r>
    </w:p>
    <w:p w:rsidR="00D12B52" w:rsidRDefault="00D12B52" w:rsidP="00F06F4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метод;</w:t>
      </w:r>
    </w:p>
    <w:p w:rsidR="00D12B52" w:rsidRDefault="00D12B52" w:rsidP="00F06F4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Соревновательный метод: эстафеты</w:t>
      </w:r>
    </w:p>
    <w:p w:rsidR="00CC75F0" w:rsidRDefault="00CC75F0" w:rsidP="00CC75F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F4F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</w:p>
    <w:p w:rsidR="00101035" w:rsidRDefault="00101035" w:rsidP="0010103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35">
        <w:rPr>
          <w:rFonts w:ascii="Times New Roman" w:hAnsi="Times New Roman" w:cs="Times New Roman"/>
          <w:sz w:val="28"/>
          <w:szCs w:val="28"/>
        </w:rPr>
        <w:t>Повышение уровня знаний у родителей и детей о  русских традициях и обычаях.</w:t>
      </w:r>
    </w:p>
    <w:p w:rsidR="00101035" w:rsidRPr="00101035" w:rsidRDefault="00101035" w:rsidP="0010103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35">
        <w:rPr>
          <w:rFonts w:ascii="Times New Roman" w:hAnsi="Times New Roman" w:cs="Times New Roman"/>
          <w:sz w:val="28"/>
          <w:szCs w:val="28"/>
        </w:rPr>
        <w:t>Активное использование детьми</w:t>
      </w:r>
      <w:r>
        <w:rPr>
          <w:rFonts w:ascii="Times New Roman" w:hAnsi="Times New Roman" w:cs="Times New Roman"/>
          <w:sz w:val="28"/>
          <w:szCs w:val="28"/>
        </w:rPr>
        <w:t xml:space="preserve"> русских</w:t>
      </w:r>
      <w:r w:rsidRPr="00101035">
        <w:rPr>
          <w:rFonts w:ascii="Times New Roman" w:hAnsi="Times New Roman" w:cs="Times New Roman"/>
          <w:sz w:val="28"/>
          <w:szCs w:val="28"/>
        </w:rPr>
        <w:t xml:space="preserve"> народных игр,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01035">
        <w:rPr>
          <w:rFonts w:ascii="Times New Roman" w:hAnsi="Times New Roman" w:cs="Times New Roman"/>
          <w:sz w:val="28"/>
          <w:szCs w:val="28"/>
        </w:rPr>
        <w:t xml:space="preserve">считалок и </w:t>
      </w:r>
      <w:proofErr w:type="spellStart"/>
      <w:r w:rsidRPr="00101035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101035">
        <w:rPr>
          <w:rFonts w:ascii="Times New Roman" w:hAnsi="Times New Roman" w:cs="Times New Roman"/>
          <w:sz w:val="28"/>
          <w:szCs w:val="28"/>
        </w:rPr>
        <w:t>, а также пальчиковой гимнастики в самостоятельной деятельности.</w:t>
      </w:r>
    </w:p>
    <w:p w:rsidR="00CC75F0" w:rsidRDefault="00CC75F0" w:rsidP="0010103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</w:t>
      </w:r>
      <w:r w:rsidRPr="00E03A99">
        <w:rPr>
          <w:rFonts w:ascii="Times New Roman" w:hAnsi="Times New Roman" w:cs="Times New Roman"/>
          <w:sz w:val="28"/>
          <w:szCs w:val="28"/>
        </w:rPr>
        <w:t xml:space="preserve"> работы, по пр</w:t>
      </w:r>
      <w:r>
        <w:rPr>
          <w:rFonts w:ascii="Times New Roman" w:hAnsi="Times New Roman" w:cs="Times New Roman"/>
          <w:sz w:val="28"/>
          <w:szCs w:val="28"/>
        </w:rPr>
        <w:t xml:space="preserve">иобщению детей к истокам </w:t>
      </w:r>
      <w:r w:rsidRPr="00E03A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ародной культуры, через  </w:t>
      </w:r>
      <w:r w:rsidR="002A2936">
        <w:rPr>
          <w:rFonts w:ascii="Times New Roman" w:hAnsi="Times New Roman" w:cs="Times New Roman"/>
          <w:sz w:val="28"/>
          <w:szCs w:val="28"/>
        </w:rPr>
        <w:t xml:space="preserve">Русские </w:t>
      </w:r>
      <w:r w:rsidRPr="00E03A99">
        <w:rPr>
          <w:rFonts w:ascii="Times New Roman" w:hAnsi="Times New Roman" w:cs="Times New Roman"/>
          <w:sz w:val="28"/>
          <w:szCs w:val="28"/>
        </w:rPr>
        <w:t>народные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и забавы</w:t>
      </w:r>
      <w:r w:rsidRPr="00E03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B50" w:rsidRPr="00A42B50" w:rsidRDefault="00A42B50" w:rsidP="001010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B50">
        <w:rPr>
          <w:rFonts w:ascii="Times New Roman" w:hAnsi="Times New Roman" w:cs="Times New Roman"/>
          <w:sz w:val="28"/>
          <w:szCs w:val="28"/>
        </w:rPr>
        <w:t>Посильное участие родителей в организации и проведении различных спортивных мероприятий,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Русским</w:t>
      </w:r>
      <w:r w:rsidRPr="00A42B50">
        <w:rPr>
          <w:rFonts w:ascii="Times New Roman" w:hAnsi="Times New Roman" w:cs="Times New Roman"/>
          <w:sz w:val="28"/>
          <w:szCs w:val="28"/>
        </w:rPr>
        <w:t xml:space="preserve"> традициям и обычаям.</w:t>
      </w:r>
    </w:p>
    <w:p w:rsidR="00A42B50" w:rsidRDefault="00A42B50" w:rsidP="00A42B50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C25E79" w:rsidRDefault="00C25E79" w:rsidP="00C25E79">
      <w:pPr>
        <w:pStyle w:val="a3"/>
        <w:spacing w:after="0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E79" w:rsidRPr="00C25E79" w:rsidRDefault="00C25E79" w:rsidP="00C25E79">
      <w:pPr>
        <w:pStyle w:val="a3"/>
        <w:spacing w:after="0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79">
        <w:rPr>
          <w:rFonts w:ascii="Times New Roman" w:hAnsi="Times New Roman" w:cs="Times New Roman"/>
          <w:b/>
          <w:sz w:val="28"/>
          <w:szCs w:val="28"/>
        </w:rPr>
        <w:t>Возможные риски проекта и предупреждение рисков: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9"/>
        <w:gridCol w:w="4812"/>
      </w:tblGrid>
      <w:tr w:rsidR="00C25E79" w:rsidTr="00F91879">
        <w:tc>
          <w:tcPr>
            <w:tcW w:w="5210" w:type="dxa"/>
          </w:tcPr>
          <w:p w:rsidR="00C25E79" w:rsidRPr="008756FF" w:rsidRDefault="00C25E79" w:rsidP="00F91879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риски проекта</w:t>
            </w:r>
          </w:p>
        </w:tc>
        <w:tc>
          <w:tcPr>
            <w:tcW w:w="5210" w:type="dxa"/>
          </w:tcPr>
          <w:p w:rsidR="00C25E79" w:rsidRPr="008756FF" w:rsidRDefault="00C25E79" w:rsidP="00F918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Предупреждение рисков</w:t>
            </w:r>
          </w:p>
        </w:tc>
      </w:tr>
      <w:tr w:rsidR="00C25E79" w:rsidTr="00F91879">
        <w:tc>
          <w:tcPr>
            <w:tcW w:w="5210" w:type="dxa"/>
            <w:vAlign w:val="center"/>
          </w:tcPr>
          <w:p w:rsidR="00C25E79" w:rsidRPr="008756FF" w:rsidRDefault="00C25E79" w:rsidP="00F91879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sz w:val="28"/>
                <w:szCs w:val="28"/>
              </w:rPr>
              <w:t>Трудность привлечения родителей к участию в мероприятиях</w:t>
            </w:r>
          </w:p>
        </w:tc>
        <w:tc>
          <w:tcPr>
            <w:tcW w:w="5210" w:type="dxa"/>
            <w:vAlign w:val="center"/>
          </w:tcPr>
          <w:p w:rsidR="00C25E79" w:rsidRPr="008756FF" w:rsidRDefault="00C25E79" w:rsidP="00F91879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sz w:val="28"/>
                <w:szCs w:val="28"/>
              </w:rPr>
              <w:t>Разработка стратегий и тактики привлечения родителей в ДОУ.</w:t>
            </w:r>
          </w:p>
          <w:p w:rsidR="00C25E79" w:rsidRPr="008756FF" w:rsidRDefault="00C25E79" w:rsidP="00F91879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sz w:val="28"/>
                <w:szCs w:val="28"/>
              </w:rPr>
              <w:t>Высокий уровень подготовленности мероприятий, которые привлекают, зазывают, заинтересовывают родителей.</w:t>
            </w:r>
          </w:p>
        </w:tc>
      </w:tr>
      <w:tr w:rsidR="00C25E79" w:rsidTr="00F91879">
        <w:tc>
          <w:tcPr>
            <w:tcW w:w="5210" w:type="dxa"/>
            <w:vAlign w:val="center"/>
          </w:tcPr>
          <w:p w:rsidR="00C25E79" w:rsidRPr="008756FF" w:rsidRDefault="00C25E79" w:rsidP="008D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sz w:val="28"/>
                <w:szCs w:val="28"/>
              </w:rPr>
              <w:t xml:space="preserve">Незнание родителей </w:t>
            </w:r>
            <w:r w:rsidR="008D0780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национальной </w:t>
            </w:r>
            <w:r w:rsidRPr="008756FF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</w:p>
        </w:tc>
        <w:tc>
          <w:tcPr>
            <w:tcW w:w="5210" w:type="dxa"/>
            <w:vAlign w:val="center"/>
          </w:tcPr>
          <w:p w:rsidR="00C25E79" w:rsidRPr="008756FF" w:rsidRDefault="00C25E79" w:rsidP="008D078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по формирования информационной культуры родителей в области </w:t>
            </w:r>
            <w:r w:rsidR="008D0780"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  <w:r w:rsidRPr="008756FF">
              <w:rPr>
                <w:rFonts w:ascii="Times New Roman" w:hAnsi="Times New Roman" w:cs="Times New Roman"/>
                <w:sz w:val="28"/>
                <w:szCs w:val="28"/>
              </w:rPr>
              <w:t>традиций и обычаем</w:t>
            </w:r>
          </w:p>
        </w:tc>
      </w:tr>
      <w:tr w:rsidR="00C25E79" w:rsidTr="00F91879">
        <w:tc>
          <w:tcPr>
            <w:tcW w:w="5210" w:type="dxa"/>
            <w:vAlign w:val="center"/>
          </w:tcPr>
          <w:p w:rsidR="00C25E79" w:rsidRPr="008756FF" w:rsidRDefault="00C25E79" w:rsidP="00F91879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sz w:val="28"/>
                <w:szCs w:val="28"/>
              </w:rPr>
              <w:t>Недостаточные знания детей для проведения конкретных мероприятий</w:t>
            </w:r>
          </w:p>
        </w:tc>
        <w:tc>
          <w:tcPr>
            <w:tcW w:w="5210" w:type="dxa"/>
            <w:vAlign w:val="center"/>
          </w:tcPr>
          <w:p w:rsidR="00C25E79" w:rsidRPr="008756FF" w:rsidRDefault="00C25E79" w:rsidP="00F91879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sz w:val="28"/>
                <w:szCs w:val="28"/>
              </w:rPr>
              <w:t>Предварительная подготовка детей воспитателями в ходе бесед и, по возможности, родителями в домашних условиях.</w:t>
            </w:r>
          </w:p>
        </w:tc>
      </w:tr>
      <w:tr w:rsidR="00C25E79" w:rsidTr="00F91879">
        <w:tc>
          <w:tcPr>
            <w:tcW w:w="5210" w:type="dxa"/>
            <w:vAlign w:val="center"/>
          </w:tcPr>
          <w:p w:rsidR="00C25E79" w:rsidRPr="008756FF" w:rsidRDefault="00C25E79" w:rsidP="00F9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материального оснащения</w:t>
            </w:r>
          </w:p>
        </w:tc>
        <w:tc>
          <w:tcPr>
            <w:tcW w:w="5210" w:type="dxa"/>
            <w:vAlign w:val="center"/>
          </w:tcPr>
          <w:p w:rsidR="00C25E79" w:rsidRPr="008756FF" w:rsidRDefault="00C25E79" w:rsidP="00F91879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оснащение с семьями </w:t>
            </w:r>
            <w:r w:rsidRPr="00875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воспитанников.</w:t>
            </w:r>
          </w:p>
        </w:tc>
      </w:tr>
      <w:tr w:rsidR="00C25E79" w:rsidTr="00F91879">
        <w:tc>
          <w:tcPr>
            <w:tcW w:w="5210" w:type="dxa"/>
            <w:vAlign w:val="center"/>
          </w:tcPr>
          <w:p w:rsidR="00C25E79" w:rsidRPr="008756FF" w:rsidRDefault="00C25E79" w:rsidP="00F91879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Нехватка методических материалов</w:t>
            </w:r>
          </w:p>
        </w:tc>
        <w:tc>
          <w:tcPr>
            <w:tcW w:w="5210" w:type="dxa"/>
            <w:vAlign w:val="center"/>
          </w:tcPr>
          <w:p w:rsidR="00C25E79" w:rsidRPr="008756FF" w:rsidRDefault="00C25E79" w:rsidP="00F91879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FF">
              <w:rPr>
                <w:rFonts w:ascii="Times New Roman" w:hAnsi="Times New Roman" w:cs="Times New Roman"/>
                <w:sz w:val="28"/>
                <w:szCs w:val="28"/>
              </w:rPr>
              <w:t>Самостоятельная разработка методических материалов</w:t>
            </w:r>
          </w:p>
        </w:tc>
      </w:tr>
    </w:tbl>
    <w:p w:rsidR="00C25E79" w:rsidRPr="00C25E79" w:rsidRDefault="00C25E79" w:rsidP="00C25E79">
      <w:pPr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DC5625" w:rsidRDefault="00DC5625" w:rsidP="00DC5625">
      <w:pPr>
        <w:spacing w:after="0" w:line="36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25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DC5625" w:rsidRPr="00DC5625" w:rsidRDefault="00DC5625" w:rsidP="00DC5625">
      <w:pPr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C5625">
        <w:rPr>
          <w:rFonts w:ascii="Times New Roman" w:hAnsi="Times New Roman" w:cs="Times New Roman"/>
          <w:sz w:val="28"/>
          <w:szCs w:val="28"/>
        </w:rPr>
        <w:t xml:space="preserve">ложность современной образовательной ситуации заключается в том, что мы постепенно перестаем ощущать ценность того, что живем на русской земле, говорим на русском языке и впитали в себя русскую культуру. Это губительно для нас и нашего Отечества. </w:t>
      </w:r>
    </w:p>
    <w:p w:rsidR="00DC5625" w:rsidRPr="00DC5625" w:rsidRDefault="00DC5625" w:rsidP="00DC5625">
      <w:pPr>
        <w:spacing w:after="0" w:line="360" w:lineRule="auto"/>
        <w:ind w:left="1211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DC5625">
        <w:rPr>
          <w:rFonts w:ascii="Times New Roman" w:hAnsi="Times New Roman" w:cs="Times New Roman"/>
          <w:sz w:val="28"/>
          <w:szCs w:val="28"/>
        </w:rPr>
        <w:t xml:space="preserve">Проблема воспитания оптимистически настроенного, счастливого человека приобретает особую остроту в наше время. Поэтому важно воспитывать в детях умение сохранять душевное равновесие. «Что ни день, то радость»– гласит русская пословица. </w:t>
      </w:r>
    </w:p>
    <w:p w:rsidR="00DC5625" w:rsidRPr="00DC5625" w:rsidRDefault="00DC5625" w:rsidP="00DC5625">
      <w:pPr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C5625">
        <w:rPr>
          <w:rFonts w:ascii="Times New Roman" w:hAnsi="Times New Roman" w:cs="Times New Roman"/>
          <w:sz w:val="28"/>
          <w:szCs w:val="28"/>
        </w:rPr>
        <w:t xml:space="preserve">Народное искусство – это сплав доброго человеческого разума, душевной теплоты, мудрой неуёмной фантазии, непосредственности и чистоты. </w:t>
      </w:r>
    </w:p>
    <w:p w:rsidR="00DC5625" w:rsidRPr="00DC5625" w:rsidRDefault="00DC5625" w:rsidP="00DC5625">
      <w:pPr>
        <w:spacing w:after="0" w:line="360" w:lineRule="auto"/>
        <w:ind w:left="1211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DC5625">
        <w:rPr>
          <w:rFonts w:ascii="Times New Roman" w:hAnsi="Times New Roman" w:cs="Times New Roman"/>
          <w:sz w:val="28"/>
          <w:szCs w:val="28"/>
        </w:rPr>
        <w:t xml:space="preserve">Этнос адаптирует ребенка к реальному миру. Колыбельные песни, </w:t>
      </w:r>
      <w:proofErr w:type="spellStart"/>
      <w:r w:rsidRPr="00DC5625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DC5625">
        <w:rPr>
          <w:rFonts w:ascii="Times New Roman" w:hAnsi="Times New Roman" w:cs="Times New Roman"/>
          <w:sz w:val="28"/>
          <w:szCs w:val="28"/>
        </w:rPr>
        <w:t xml:space="preserve">, помешки должны дать ребенку некую систему координат, помогающую самоопределиться в жизненно важных отношениях с миром. Народные игры – это жанр устного народного творчества, являются национальным богатством. </w:t>
      </w:r>
    </w:p>
    <w:p w:rsidR="00DC5625" w:rsidRPr="00DC5625" w:rsidRDefault="00DC5625" w:rsidP="00DC5625">
      <w:pPr>
        <w:spacing w:after="0" w:line="360" w:lineRule="auto"/>
        <w:ind w:left="1211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DC5625">
        <w:rPr>
          <w:rFonts w:ascii="Times New Roman" w:hAnsi="Times New Roman" w:cs="Times New Roman"/>
          <w:sz w:val="28"/>
          <w:szCs w:val="28"/>
        </w:rPr>
        <w:t xml:space="preserve">У каждого человека образ Родины должен формироваться из крупиц красоты, постепенно достигая уровня глубокой гражданской любви к родине. Великий образ Родины должен поэтапно формироваться в душе каждого ребенка. </w:t>
      </w:r>
    </w:p>
    <w:p w:rsidR="00DC5625" w:rsidRPr="00DC5625" w:rsidRDefault="00DC5625" w:rsidP="00DC5625">
      <w:pPr>
        <w:spacing w:after="0" w:line="360" w:lineRule="auto"/>
        <w:ind w:left="1211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DC5625">
        <w:rPr>
          <w:rFonts w:ascii="Times New Roman" w:hAnsi="Times New Roman" w:cs="Times New Roman"/>
          <w:sz w:val="28"/>
          <w:szCs w:val="28"/>
        </w:rPr>
        <w:t>Ценность народных традиций огромна, и их утрата невосполнима какими-то ни было материальными благами. Традици</w:t>
      </w:r>
      <w:proofErr w:type="gramStart"/>
      <w:r w:rsidRPr="00DC562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C5625">
        <w:rPr>
          <w:rFonts w:ascii="Times New Roman" w:hAnsi="Times New Roman" w:cs="Times New Roman"/>
          <w:sz w:val="28"/>
          <w:szCs w:val="28"/>
        </w:rPr>
        <w:t xml:space="preserve"> хранители народной культуры. Если полностью утеряны все народные традиции, народное искусство, то может встать под сомнение само существование народа. </w:t>
      </w:r>
    </w:p>
    <w:p w:rsidR="00DC5625" w:rsidRDefault="00DC5625" w:rsidP="00DC5625">
      <w:pPr>
        <w:spacing w:after="0" w:line="360" w:lineRule="auto"/>
        <w:ind w:left="1211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DC5625">
        <w:rPr>
          <w:rFonts w:ascii="Times New Roman" w:hAnsi="Times New Roman" w:cs="Times New Roman"/>
          <w:sz w:val="28"/>
          <w:szCs w:val="28"/>
        </w:rPr>
        <w:lastRenderedPageBreak/>
        <w:t>Гражданское, патриотическое, духовно-нравственное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 о необходимости возрождения в обществе духовности и культуры, что непосредственно связано с развитием и воспитанием ребенка до школы и в начальной школе. Этот возраст – период активного познания мира и человеческих отношений, формирования основ личности будущего гражда</w:t>
      </w:r>
      <w:r>
        <w:rPr>
          <w:rFonts w:ascii="Times New Roman" w:hAnsi="Times New Roman" w:cs="Times New Roman"/>
          <w:sz w:val="28"/>
          <w:szCs w:val="28"/>
        </w:rPr>
        <w:t>нина. По этому-то мы</w:t>
      </w:r>
      <w:r w:rsidRPr="00DC5625">
        <w:rPr>
          <w:rFonts w:ascii="Times New Roman" w:hAnsi="Times New Roman" w:cs="Times New Roman"/>
          <w:sz w:val="28"/>
          <w:szCs w:val="28"/>
        </w:rPr>
        <w:t xml:space="preserve"> и решила изучить данную проблему и разработать пути достижения наилучшего эффекта в приобщении детей к народной культуре и </w:t>
      </w:r>
      <w:r>
        <w:rPr>
          <w:rFonts w:ascii="Times New Roman" w:hAnsi="Times New Roman" w:cs="Times New Roman"/>
          <w:sz w:val="28"/>
          <w:szCs w:val="28"/>
        </w:rPr>
        <w:t>традициям.</w:t>
      </w:r>
    </w:p>
    <w:p w:rsidR="00C25E79" w:rsidRDefault="00C25E79" w:rsidP="008D0780">
      <w:pPr>
        <w:spacing w:after="0" w:line="360" w:lineRule="auto"/>
        <w:ind w:left="1211" w:firstLine="490"/>
        <w:rPr>
          <w:rFonts w:ascii="Times New Roman" w:hAnsi="Times New Roman" w:cs="Times New Roman"/>
          <w:sz w:val="28"/>
          <w:szCs w:val="28"/>
        </w:rPr>
      </w:pPr>
    </w:p>
    <w:p w:rsidR="003A4D17" w:rsidRPr="003A4D17" w:rsidRDefault="003A4D17" w:rsidP="008D0780">
      <w:pPr>
        <w:spacing w:after="0" w:line="360" w:lineRule="auto"/>
        <w:ind w:left="1211" w:firstLine="4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17">
        <w:rPr>
          <w:rFonts w:ascii="Times New Roman" w:hAnsi="Times New Roman" w:cs="Times New Roman"/>
          <w:b/>
          <w:sz w:val="28"/>
          <w:szCs w:val="28"/>
        </w:rPr>
        <w:t>Список приложений:</w:t>
      </w:r>
    </w:p>
    <w:p w:rsidR="003A4D17" w:rsidRPr="003A4D17" w:rsidRDefault="003A4D17" w:rsidP="008D0780">
      <w:pPr>
        <w:spacing w:after="0" w:line="360" w:lineRule="auto"/>
        <w:ind w:left="1211" w:firstLine="490"/>
        <w:rPr>
          <w:rFonts w:ascii="Times New Roman" w:hAnsi="Times New Roman" w:cs="Times New Roman"/>
          <w:sz w:val="28"/>
          <w:szCs w:val="28"/>
        </w:rPr>
      </w:pPr>
      <w:r w:rsidRPr="003A4D17">
        <w:rPr>
          <w:rFonts w:ascii="Times New Roman" w:hAnsi="Times New Roman" w:cs="Times New Roman"/>
          <w:sz w:val="28"/>
          <w:szCs w:val="28"/>
        </w:rPr>
        <w:t>Приложение № 1</w:t>
      </w:r>
      <w:r w:rsidRPr="003A4D17">
        <w:rPr>
          <w:rFonts w:ascii="Times New Roman" w:hAnsi="Times New Roman" w:cs="Times New Roman"/>
          <w:sz w:val="28"/>
          <w:szCs w:val="28"/>
        </w:rPr>
        <w:tab/>
        <w:t>Перспективный план</w:t>
      </w:r>
    </w:p>
    <w:p w:rsidR="003A4D17" w:rsidRPr="003A4D17" w:rsidRDefault="003A4D17" w:rsidP="008D0780">
      <w:pPr>
        <w:spacing w:after="0" w:line="360" w:lineRule="auto"/>
        <w:ind w:left="1211" w:firstLine="490"/>
        <w:rPr>
          <w:rFonts w:ascii="Times New Roman" w:hAnsi="Times New Roman" w:cs="Times New Roman"/>
          <w:sz w:val="28"/>
          <w:szCs w:val="28"/>
        </w:rPr>
      </w:pPr>
      <w:r w:rsidRPr="003A4D17">
        <w:rPr>
          <w:rFonts w:ascii="Times New Roman" w:hAnsi="Times New Roman" w:cs="Times New Roman"/>
          <w:sz w:val="28"/>
          <w:szCs w:val="28"/>
        </w:rPr>
        <w:t>Приложение № 2</w:t>
      </w:r>
      <w:r w:rsidRPr="003A4D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Русские </w:t>
      </w:r>
      <w:r w:rsidRPr="003A4D17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3A4D17" w:rsidRPr="003A4D17" w:rsidRDefault="003A4D17" w:rsidP="008D0780">
      <w:pPr>
        <w:spacing w:after="0" w:line="360" w:lineRule="auto"/>
        <w:ind w:left="1211" w:firstLine="490"/>
        <w:rPr>
          <w:rFonts w:ascii="Times New Roman" w:hAnsi="Times New Roman" w:cs="Times New Roman"/>
          <w:sz w:val="28"/>
          <w:szCs w:val="28"/>
        </w:rPr>
      </w:pPr>
      <w:r w:rsidRPr="003A4D17">
        <w:rPr>
          <w:rFonts w:ascii="Times New Roman" w:hAnsi="Times New Roman" w:cs="Times New Roman"/>
          <w:sz w:val="28"/>
          <w:szCs w:val="28"/>
        </w:rPr>
        <w:t>Приложение № 3</w:t>
      </w:r>
      <w:r w:rsidRPr="003A4D17">
        <w:rPr>
          <w:rFonts w:ascii="Times New Roman" w:hAnsi="Times New Roman" w:cs="Times New Roman"/>
          <w:sz w:val="28"/>
          <w:szCs w:val="28"/>
        </w:rPr>
        <w:tab/>
        <w:t>Считалки к играм</w:t>
      </w:r>
    </w:p>
    <w:p w:rsidR="003A4D17" w:rsidRPr="003A4D17" w:rsidRDefault="003A4D17" w:rsidP="008D0780">
      <w:pPr>
        <w:spacing w:after="0" w:line="360" w:lineRule="auto"/>
        <w:ind w:left="1211" w:firstLine="490"/>
        <w:rPr>
          <w:rFonts w:ascii="Times New Roman" w:hAnsi="Times New Roman" w:cs="Times New Roman"/>
          <w:sz w:val="28"/>
          <w:szCs w:val="28"/>
        </w:rPr>
      </w:pPr>
      <w:r w:rsidRPr="003A4D17">
        <w:rPr>
          <w:rFonts w:ascii="Times New Roman" w:hAnsi="Times New Roman" w:cs="Times New Roman"/>
          <w:sz w:val="28"/>
          <w:szCs w:val="28"/>
        </w:rPr>
        <w:t>Приложение № 4</w:t>
      </w:r>
      <w:r w:rsidRPr="003A4D17">
        <w:rPr>
          <w:rFonts w:ascii="Times New Roman" w:hAnsi="Times New Roman" w:cs="Times New Roman"/>
          <w:sz w:val="28"/>
          <w:szCs w:val="28"/>
        </w:rPr>
        <w:tab/>
        <w:t>Конспекты бесед, рассказы</w:t>
      </w:r>
    </w:p>
    <w:p w:rsidR="003A4D17" w:rsidRPr="003A4D17" w:rsidRDefault="003A4D17" w:rsidP="008D0780">
      <w:pPr>
        <w:spacing w:after="0" w:line="360" w:lineRule="auto"/>
        <w:ind w:left="1211" w:firstLine="490"/>
        <w:rPr>
          <w:rFonts w:ascii="Times New Roman" w:hAnsi="Times New Roman" w:cs="Times New Roman"/>
          <w:sz w:val="28"/>
          <w:szCs w:val="28"/>
        </w:rPr>
      </w:pPr>
      <w:r w:rsidRPr="003A4D1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4D17">
        <w:rPr>
          <w:rFonts w:ascii="Times New Roman" w:hAnsi="Times New Roman" w:cs="Times New Roman"/>
          <w:sz w:val="28"/>
          <w:szCs w:val="28"/>
        </w:rPr>
        <w:tab/>
        <w:t>Тематические разминки</w:t>
      </w:r>
    </w:p>
    <w:p w:rsidR="003A4D17" w:rsidRPr="003A4D17" w:rsidRDefault="003A4D17" w:rsidP="008D0780">
      <w:pPr>
        <w:spacing w:after="0" w:line="360" w:lineRule="auto"/>
        <w:ind w:left="1211" w:firstLine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  <w:r w:rsidRPr="003A4D17">
        <w:rPr>
          <w:rFonts w:ascii="Times New Roman" w:hAnsi="Times New Roman" w:cs="Times New Roman"/>
          <w:sz w:val="28"/>
          <w:szCs w:val="28"/>
        </w:rPr>
        <w:tab/>
        <w:t>Сценарии праздников и  развлечений</w:t>
      </w:r>
    </w:p>
    <w:p w:rsidR="003A4D17" w:rsidRPr="003A4D17" w:rsidRDefault="003A4D17" w:rsidP="008D0780">
      <w:pPr>
        <w:spacing w:after="0" w:line="360" w:lineRule="auto"/>
        <w:ind w:left="1211" w:firstLine="490"/>
        <w:rPr>
          <w:rFonts w:ascii="Times New Roman" w:hAnsi="Times New Roman" w:cs="Times New Roman"/>
          <w:sz w:val="28"/>
          <w:szCs w:val="28"/>
        </w:rPr>
      </w:pPr>
      <w:r w:rsidRPr="003A4D1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иложение № 7</w:t>
      </w:r>
      <w:r w:rsidRPr="003A4D17">
        <w:rPr>
          <w:rFonts w:ascii="Times New Roman" w:hAnsi="Times New Roman" w:cs="Times New Roman"/>
          <w:sz w:val="28"/>
          <w:szCs w:val="28"/>
        </w:rPr>
        <w:tab/>
        <w:t xml:space="preserve">Папки – передвижки и буклеты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A4D17">
        <w:rPr>
          <w:rFonts w:ascii="Times New Roman" w:hAnsi="Times New Roman" w:cs="Times New Roman"/>
          <w:sz w:val="28"/>
          <w:szCs w:val="28"/>
        </w:rPr>
        <w:t>родителей</w:t>
      </w:r>
    </w:p>
    <w:p w:rsidR="003A4D17" w:rsidRPr="003A4D17" w:rsidRDefault="003A4D17" w:rsidP="008D0780">
      <w:pPr>
        <w:spacing w:after="0" w:line="360" w:lineRule="auto"/>
        <w:ind w:left="1211" w:firstLine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  <w:r w:rsidRPr="003A4D17">
        <w:rPr>
          <w:rFonts w:ascii="Times New Roman" w:hAnsi="Times New Roman" w:cs="Times New Roman"/>
          <w:sz w:val="28"/>
          <w:szCs w:val="28"/>
        </w:rPr>
        <w:tab/>
        <w:t>Наглядность и презентации</w:t>
      </w:r>
    </w:p>
    <w:p w:rsidR="003A4D17" w:rsidRDefault="003A4D17" w:rsidP="008D0780">
      <w:pPr>
        <w:spacing w:after="0" w:line="360" w:lineRule="auto"/>
        <w:ind w:left="1211" w:firstLine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  <w:r w:rsidRPr="003A4D17">
        <w:rPr>
          <w:rFonts w:ascii="Times New Roman" w:hAnsi="Times New Roman" w:cs="Times New Roman"/>
          <w:sz w:val="28"/>
          <w:szCs w:val="28"/>
        </w:rPr>
        <w:tab/>
        <w:t>Фотогалерея</w:t>
      </w:r>
    </w:p>
    <w:sectPr w:rsidR="003A4D17" w:rsidSect="007425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0B" w:rsidRDefault="0040100B" w:rsidP="0069095E">
      <w:pPr>
        <w:spacing w:after="0" w:line="240" w:lineRule="auto"/>
      </w:pPr>
      <w:r>
        <w:separator/>
      </w:r>
    </w:p>
  </w:endnote>
  <w:endnote w:type="continuationSeparator" w:id="0">
    <w:p w:rsidR="0040100B" w:rsidRDefault="0040100B" w:rsidP="006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736012"/>
      <w:docPartObj>
        <w:docPartGallery w:val="Page Numbers (Bottom of Page)"/>
        <w:docPartUnique/>
      </w:docPartObj>
    </w:sdtPr>
    <w:sdtEndPr/>
    <w:sdtContent>
      <w:p w:rsidR="00D12B52" w:rsidRDefault="009769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C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2B52" w:rsidRDefault="00D12B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0B" w:rsidRDefault="0040100B" w:rsidP="0069095E">
      <w:pPr>
        <w:spacing w:after="0" w:line="240" w:lineRule="auto"/>
      </w:pPr>
      <w:r>
        <w:separator/>
      </w:r>
    </w:p>
  </w:footnote>
  <w:footnote w:type="continuationSeparator" w:id="0">
    <w:p w:rsidR="0040100B" w:rsidRDefault="0040100B" w:rsidP="0069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D06"/>
    <w:multiLevelType w:val="hybridMultilevel"/>
    <w:tmpl w:val="E47C0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677F"/>
    <w:multiLevelType w:val="hybridMultilevel"/>
    <w:tmpl w:val="669CC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763988"/>
    <w:multiLevelType w:val="hybridMultilevel"/>
    <w:tmpl w:val="B10CCB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0D269E"/>
    <w:multiLevelType w:val="hybridMultilevel"/>
    <w:tmpl w:val="C9262D5A"/>
    <w:lvl w:ilvl="0" w:tplc="0419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4">
    <w:nsid w:val="38E15055"/>
    <w:multiLevelType w:val="multilevel"/>
    <w:tmpl w:val="2EEED48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783333"/>
    <w:multiLevelType w:val="hybridMultilevel"/>
    <w:tmpl w:val="DC9CCF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E794A62"/>
    <w:multiLevelType w:val="hybridMultilevel"/>
    <w:tmpl w:val="B0868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A0391A"/>
    <w:multiLevelType w:val="multilevel"/>
    <w:tmpl w:val="D8D2A6A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D218F"/>
    <w:multiLevelType w:val="hybridMultilevel"/>
    <w:tmpl w:val="5A32BB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DC7847"/>
    <w:multiLevelType w:val="hybridMultilevel"/>
    <w:tmpl w:val="0D6065C4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7482669A"/>
    <w:multiLevelType w:val="hybridMultilevel"/>
    <w:tmpl w:val="DC9CCF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D7E286D"/>
    <w:multiLevelType w:val="multilevel"/>
    <w:tmpl w:val="1C7E80F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E2"/>
    <w:rsid w:val="00031BC0"/>
    <w:rsid w:val="00101035"/>
    <w:rsid w:val="001507CA"/>
    <w:rsid w:val="00231A6E"/>
    <w:rsid w:val="002A2936"/>
    <w:rsid w:val="002D56DC"/>
    <w:rsid w:val="002F14B2"/>
    <w:rsid w:val="00380C5D"/>
    <w:rsid w:val="003A4D17"/>
    <w:rsid w:val="0040100B"/>
    <w:rsid w:val="0046662D"/>
    <w:rsid w:val="00470F42"/>
    <w:rsid w:val="004A7E32"/>
    <w:rsid w:val="0053448F"/>
    <w:rsid w:val="005B36F5"/>
    <w:rsid w:val="00677548"/>
    <w:rsid w:val="0069095E"/>
    <w:rsid w:val="006B33E1"/>
    <w:rsid w:val="00742572"/>
    <w:rsid w:val="00754738"/>
    <w:rsid w:val="007709ED"/>
    <w:rsid w:val="00807546"/>
    <w:rsid w:val="00875C79"/>
    <w:rsid w:val="00882674"/>
    <w:rsid w:val="00886E2E"/>
    <w:rsid w:val="008D0780"/>
    <w:rsid w:val="008F00A6"/>
    <w:rsid w:val="00923B4E"/>
    <w:rsid w:val="00961364"/>
    <w:rsid w:val="009769C4"/>
    <w:rsid w:val="009A2A8E"/>
    <w:rsid w:val="009D1454"/>
    <w:rsid w:val="00A164B7"/>
    <w:rsid w:val="00A42B50"/>
    <w:rsid w:val="00A87A8C"/>
    <w:rsid w:val="00AF4C18"/>
    <w:rsid w:val="00B170B2"/>
    <w:rsid w:val="00BE4FE2"/>
    <w:rsid w:val="00C25E79"/>
    <w:rsid w:val="00CC75F0"/>
    <w:rsid w:val="00CD330C"/>
    <w:rsid w:val="00D12B52"/>
    <w:rsid w:val="00D478C1"/>
    <w:rsid w:val="00DA764E"/>
    <w:rsid w:val="00DC5625"/>
    <w:rsid w:val="00E03A99"/>
    <w:rsid w:val="00E85560"/>
    <w:rsid w:val="00EB534D"/>
    <w:rsid w:val="00ED4C95"/>
    <w:rsid w:val="00EF1005"/>
    <w:rsid w:val="00F06F4F"/>
    <w:rsid w:val="00F26CD9"/>
    <w:rsid w:val="00F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3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31A6E"/>
  </w:style>
  <w:style w:type="paragraph" w:styleId="a7">
    <w:name w:val="header"/>
    <w:basedOn w:val="a"/>
    <w:link w:val="a8"/>
    <w:uiPriority w:val="99"/>
    <w:semiHidden/>
    <w:unhideWhenUsed/>
    <w:rsid w:val="0069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095E"/>
  </w:style>
  <w:style w:type="paragraph" w:styleId="a9">
    <w:name w:val="footer"/>
    <w:basedOn w:val="a"/>
    <w:link w:val="aa"/>
    <w:uiPriority w:val="99"/>
    <w:unhideWhenUsed/>
    <w:rsid w:val="0069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3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31A6E"/>
  </w:style>
  <w:style w:type="paragraph" w:styleId="a7">
    <w:name w:val="header"/>
    <w:basedOn w:val="a"/>
    <w:link w:val="a8"/>
    <w:uiPriority w:val="99"/>
    <w:semiHidden/>
    <w:unhideWhenUsed/>
    <w:rsid w:val="0069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095E"/>
  </w:style>
  <w:style w:type="paragraph" w:styleId="a9">
    <w:name w:val="footer"/>
    <w:basedOn w:val="a"/>
    <w:link w:val="aa"/>
    <w:uiPriority w:val="99"/>
    <w:unhideWhenUsed/>
    <w:rsid w:val="0069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Admin</cp:lastModifiedBy>
  <cp:revision>24</cp:revision>
  <dcterms:created xsi:type="dcterms:W3CDTF">2018-03-26T18:35:00Z</dcterms:created>
  <dcterms:modified xsi:type="dcterms:W3CDTF">2019-01-24T18:45:00Z</dcterms:modified>
</cp:coreProperties>
</file>